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B57D2" w14:textId="77777777" w:rsidR="00C85C63" w:rsidRDefault="00C85C63">
      <w:pPr>
        <w:spacing w:after="0" w:line="240" w:lineRule="auto"/>
        <w:jc w:val="both"/>
        <w:rPr>
          <w:rFonts w:ascii="Times New Roman" w:eastAsia="Times New Roman" w:hAnsi="Times New Roman" w:cs="Times New Roman"/>
          <w:b/>
          <w:sz w:val="24"/>
        </w:rPr>
      </w:pPr>
    </w:p>
    <w:p w14:paraId="05550CAD" w14:textId="77777777" w:rsidR="001C32B6" w:rsidRDefault="00C85C63">
      <w:pPr>
        <w:spacing w:line="240" w:lineRule="auto"/>
        <w:jc w:val="center"/>
        <w:rPr>
          <w:rFonts w:ascii="Times New Roman" w:eastAsia="Times New Roman" w:hAnsi="Times New Roman" w:cs="Times New Roman"/>
          <w:b/>
          <w:color w:val="EE0000"/>
          <w:sz w:val="24"/>
        </w:rPr>
      </w:pPr>
      <w:r>
        <w:rPr>
          <w:rFonts w:ascii="Times New Roman" w:eastAsia="Times New Roman" w:hAnsi="Times New Roman" w:cs="Times New Roman"/>
          <w:b/>
          <w:color w:val="EE0000"/>
          <w:sz w:val="24"/>
        </w:rPr>
        <w:t>Ý KIẾN QUY HOẠCH 1/500 TRỤC TUYẾN ĐẠI LỘ</w:t>
      </w:r>
    </w:p>
    <w:p w14:paraId="2AD40637" w14:textId="6609954D" w:rsidR="001C32B6" w:rsidRDefault="001C32B6">
      <w:pPr>
        <w:spacing w:line="240" w:lineRule="auto"/>
        <w:jc w:val="center"/>
        <w:rPr>
          <w:rFonts w:ascii="Times New Roman" w:eastAsia="Times New Roman" w:hAnsi="Times New Roman" w:cs="Times New Roman"/>
          <w:b/>
          <w:color w:val="EE0000"/>
          <w:sz w:val="24"/>
        </w:rPr>
      </w:pPr>
    </w:p>
    <w:p w14:paraId="4F3D6D2E" w14:textId="77777777" w:rsidR="001C32B6" w:rsidRDefault="00C85C63">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1.1. Theo quý vị, phương án và vị trí tuyến giao thông Trục đại lộ cảnh quan bờ tả và hữu sông Hồng dự kiến có tác động như thế nào đến khu vực nơi quý vị sinh sống?</w:t>
      </w:r>
    </w:p>
    <w:p w14:paraId="02925A41" w14:textId="77777777" w:rsidR="001C32B6" w:rsidRDefault="00C85C63">
      <w:pPr>
        <w:spacing w:line="240" w:lineRule="auto"/>
        <w:jc w:val="both"/>
        <w:rPr>
          <w:rFonts w:ascii="Times New Roman" w:eastAsia="Times New Roman" w:hAnsi="Times New Roman" w:cs="Times New Roman"/>
          <w:sz w:val="24"/>
        </w:rPr>
      </w:pPr>
      <w:r>
        <w:rPr>
          <w:rFonts w:ascii="Segoe UI Symbol" w:eastAsia="Segoe UI Symbol" w:hAnsi="Segoe UI Symbol" w:cs="Segoe UI Symbol"/>
          <w:sz w:val="24"/>
        </w:rPr>
        <w:t>☑</w:t>
      </w:r>
      <w:r>
        <w:rPr>
          <w:rFonts w:ascii="Times New Roman" w:eastAsia="Times New Roman" w:hAnsi="Times New Roman" w:cs="Times New Roman"/>
          <w:sz w:val="24"/>
        </w:rPr>
        <w:t xml:space="preserve"> Tác động không tốt</w:t>
      </w:r>
    </w:p>
    <w:p w14:paraId="439D14B4"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Ý kiến:</w:t>
      </w:r>
    </w:p>
    <w:p w14:paraId="7C3013DB"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Phương án tuyến nếu đi qua khu dân cư sẽ gây ảnh hưởng nghiêm trọng đến đất ở, đất sản xuất, sinh kế, việc làm, môi trường sống và sự ổn định lâu dài của nhân dân. Đề nghị nắn tuyến, nắn trục theo hướng chạy dọc ven sông Hồng, hạn chế tối đa việc tuyến đường cắt qua khu dân cư hiện hữu.</w:t>
      </w:r>
    </w:p>
    <w:p w14:paraId="5B76C0ED" w14:textId="77777777" w:rsidR="001C32B6" w:rsidRDefault="00C85C63">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1.2. Theo quý vị, phương án và vị trí tuyến giao thông dự kiến có tác động như thế nào đến gia đình/quý vị (cộng đồng)?</w:t>
      </w:r>
    </w:p>
    <w:p w14:paraId="75D4346A" w14:textId="77777777" w:rsidR="001C32B6" w:rsidRDefault="00C85C63">
      <w:pPr>
        <w:spacing w:line="240" w:lineRule="auto"/>
        <w:jc w:val="both"/>
        <w:rPr>
          <w:rFonts w:ascii="Times New Roman" w:eastAsia="Times New Roman" w:hAnsi="Times New Roman" w:cs="Times New Roman"/>
          <w:sz w:val="24"/>
        </w:rPr>
      </w:pPr>
      <w:r>
        <w:rPr>
          <w:rFonts w:ascii="Segoe UI Symbol" w:eastAsia="Segoe UI Symbol" w:hAnsi="Segoe UI Symbol" w:cs="Segoe UI Symbol"/>
          <w:sz w:val="24"/>
        </w:rPr>
        <w:t>☑</w:t>
      </w:r>
      <w:r>
        <w:rPr>
          <w:rFonts w:ascii="Times New Roman" w:eastAsia="Times New Roman" w:hAnsi="Times New Roman" w:cs="Times New Roman"/>
          <w:sz w:val="24"/>
        </w:rPr>
        <w:t xml:space="preserve"> Tác động không tốt</w:t>
      </w:r>
    </w:p>
    <w:p w14:paraId="68EBAB0F"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Ý kiến:Tuyến đường đi qua khu dân cư sẽ làm nhiều hộ dân mất đất, mất nhà, mất hoặc suy giảm sinh kế, ảnh hưởng đến công ăn việc làm, việc học hành của con em và đời sống của cả cộng đồng. Đây không chỉ là vấn đề bồi thường về đất mà còn là vấn đề an sinh xã hội và sự ổn định cuộc sống của người dân trong thời gian dài.</w:t>
      </w:r>
    </w:p>
    <w:p w14:paraId="340E55A9"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Đề nghị ưu tiên phương án nắn tuyến chạy dọc ven sông, tận dụng không gian ven sông, giảm tối đa số hộ phải di dời và hạn chế thấp nhất những tác động đến đời sống nhân dân.</w:t>
      </w:r>
    </w:p>
    <w:p w14:paraId="24F90DDC" w14:textId="77777777" w:rsidR="001C32B6" w:rsidRDefault="00C85C63">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2. Quý vị có đồng thuận với nội dung phương án, vị trí tuyến?</w:t>
      </w:r>
    </w:p>
    <w:p w14:paraId="0195861F" w14:textId="77777777" w:rsidR="001C32B6" w:rsidRDefault="00C85C63">
      <w:pPr>
        <w:spacing w:line="240" w:lineRule="auto"/>
        <w:jc w:val="both"/>
        <w:rPr>
          <w:rFonts w:ascii="Times New Roman" w:eastAsia="Times New Roman" w:hAnsi="Times New Roman" w:cs="Times New Roman"/>
          <w:sz w:val="24"/>
        </w:rPr>
      </w:pPr>
      <w:r>
        <w:rPr>
          <w:rFonts w:ascii="Segoe UI Symbol" w:eastAsia="Segoe UI Symbol" w:hAnsi="Segoe UI Symbol" w:cs="Segoe UI Symbol"/>
          <w:sz w:val="24"/>
        </w:rPr>
        <w:t>☑</w:t>
      </w:r>
      <w:r>
        <w:rPr>
          <w:rFonts w:ascii="Times New Roman" w:eastAsia="Times New Roman" w:hAnsi="Times New Roman" w:cs="Times New Roman"/>
          <w:sz w:val="24"/>
        </w:rPr>
        <w:t xml:space="preserve"> Không</w:t>
      </w:r>
    </w:p>
    <w:p w14:paraId="6046F487"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Ý kiến:</w:t>
      </w:r>
    </w:p>
    <w:p w14:paraId="1D1FD1C3"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Không đồng thuận với phương án và vị trí tuyến hiện tại nếu tuyến đi xuyên qua khu dân cư, gây ảnh hưởng lớn đến đời sống và sinh kế của nhân dân.</w:t>
      </w:r>
    </w:p>
    <w:p w14:paraId="68BEE84D" w14:textId="77777777" w:rsidR="001C32B6" w:rsidRDefault="00C85C63">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Đề nghị cơ quan có thẩm quyền nghiên cứu nghiêm túc việc nắn tuyến, nắn trục theo hướng chạy dọc ven sông Hồng, thay vì lựa chọn phương án làm ảnh hưởng lớn đến khu dân cư hiện hữu.</w:t>
      </w:r>
    </w:p>
    <w:p w14:paraId="7EE2B03B" w14:textId="77777777" w:rsidR="001C32B6" w:rsidRDefault="00C85C63">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C. Ý kiến khác</w:t>
      </w:r>
    </w:p>
    <w:p w14:paraId="598FB49A"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Đề nghị cơ quan có thẩm quyền phải đặt quyền lợi, sinh kế và cuộc sống ổn định của nhân dân lên hàng đầu. Không thể coi việc bồi thường bằng tiền là đã giải quyết đầy đủ hậu quả của việc thu hồi đất, di dời dân.</w:t>
      </w:r>
    </w:p>
    <w:p w14:paraId="79106ACF"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Nếu tuyến đường cắt qua khu dân cư, hậu quả không chỉ là mất đất, mất nhà mà còn có thể là mất sinh kế, mất việc làm, ảnh hưởng đến việc học hành của con em, xáo trộn đời sống và phá vỡ sự gắn kết của cộng đồng. Đây là những tổn thất lâu dài về kinh tế, xã hội và an sinh mà tiền bồi thường không thể đơn giản thay thế.</w:t>
      </w:r>
    </w:p>
    <w:p w14:paraId="05DE7280" w14:textId="77777777" w:rsidR="001C32B6" w:rsidRDefault="00C85C63">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Vì vậy, đề nghị nghiên cứu và điều chỉnh phương án theo hướng NẮN TUYẾN, NẮN TRỤC CHẠY DỌC VEN SÔNG HỒNG, hạn chế tối đa việc đi xuyên qua khu dân cư và giảm tối đa số hộ phải di dời. Cần khảo sát, so sánh công khai các phương án để lựa chọn phương án ít ảnh hưởng nhất đến nhân dân.</w:t>
      </w:r>
    </w:p>
    <w:p w14:paraId="5C93B841" w14:textId="18B19958" w:rsidR="001C32B6" w:rsidRPr="005B7A5F" w:rsidRDefault="00C85C63" w:rsidP="005B7A5F">
      <w:p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Đề nghị phải thực sự lắng nghe ý kiến của người dân trước khi quyết định. Không vì mục tiêu triển khai dự án mà đẩy người dân vào tình trạng mất đất, mất sinh kế, xáo trộn cuộc sống và chịu những hệ lụy về an sinh xã hội trong thời gian dài.</w:t>
      </w:r>
    </w:p>
    <w:sectPr w:rsidR="001C32B6" w:rsidRPr="005B7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2B6"/>
    <w:rsid w:val="001C32B6"/>
    <w:rsid w:val="005B7A5F"/>
    <w:rsid w:val="00B763B7"/>
    <w:rsid w:val="00C85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9AB5"/>
  <w15:docId w15:val="{DDA5AE38-5D17-4E21-8D23-24D95C50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Administrator</cp:lastModifiedBy>
  <cp:revision>2</cp:revision>
  <dcterms:created xsi:type="dcterms:W3CDTF">2026-09-12T12:34:00Z</dcterms:created>
  <dcterms:modified xsi:type="dcterms:W3CDTF">2026-09-12T12:34:00Z</dcterms:modified>
</cp:coreProperties>
</file>